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附件一：           </w:t>
      </w:r>
    </w:p>
    <w:p>
      <w:pPr>
        <w:spacing w:line="360" w:lineRule="auto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天津工业大学期中教学检查总结表</w:t>
      </w:r>
    </w:p>
    <w:p>
      <w:pPr>
        <w:spacing w:line="540" w:lineRule="exact"/>
        <w:rPr>
          <w:rFonts w:hint="eastAsia"/>
        </w:rPr>
      </w:pPr>
      <w:r>
        <w:rPr>
          <w:rFonts w:hint="eastAsia"/>
          <w:lang w:eastAsia="zh-CN"/>
        </w:rPr>
        <w:t>负责人（签字）：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（</w:t>
      </w:r>
      <w:r>
        <w:rPr>
          <w:rFonts w:hint="eastAsia"/>
          <w:lang w:eastAsia="zh-CN"/>
        </w:rPr>
        <w:t>部门</w:t>
      </w:r>
      <w:r>
        <w:rPr>
          <w:rFonts w:hint="eastAsia"/>
        </w:rPr>
        <w:t>公章</w:t>
      </w:r>
      <w:r>
        <w:rPr>
          <w:rFonts w:hint="eastAsia"/>
          <w:lang w:val="en-US" w:eastAsia="zh-CN"/>
        </w:rPr>
        <w:t xml:space="preserve">） </w:t>
      </w:r>
      <w:r>
        <w:rPr>
          <w:rFonts w:hint="eastAsia"/>
        </w:rPr>
        <w:t xml:space="preserve">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填表日期：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年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月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日</w:t>
      </w:r>
    </w:p>
    <w:p>
      <w:pPr>
        <w:spacing w:line="54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一、期中教学检查工作概况</w:t>
      </w:r>
    </w:p>
    <w:tbl>
      <w:tblPr>
        <w:tblStyle w:val="7"/>
        <w:tblW w:w="8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4140"/>
        <w:gridCol w:w="1620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检查方式</w:t>
            </w:r>
          </w:p>
        </w:tc>
        <w:tc>
          <w:tcPr>
            <w:tcW w:w="414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主题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参加人数</w:t>
            </w:r>
          </w:p>
        </w:tc>
        <w:tc>
          <w:tcPr>
            <w:tcW w:w="121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14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14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14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14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14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二、教学秩序与效果检查</w:t>
      </w: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1.教学秩序检查情况</w:t>
      </w:r>
    </w:p>
    <w:tbl>
      <w:tblPr>
        <w:tblStyle w:val="7"/>
        <w:tblW w:w="91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0"/>
        <w:gridCol w:w="1106"/>
        <w:gridCol w:w="1106"/>
        <w:gridCol w:w="756"/>
        <w:gridCol w:w="898"/>
        <w:gridCol w:w="888"/>
        <w:gridCol w:w="1097"/>
        <w:gridCol w:w="1104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检查人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课程号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课 程 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称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主讲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</w:t>
            </w:r>
          </w:p>
        </w:tc>
        <w:tc>
          <w:tcPr>
            <w:tcW w:w="109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教师迟到/提前下课情况</w:t>
            </w:r>
            <w:r>
              <w:rPr>
                <w:rFonts w:hint="eastAsia" w:ascii="宋体" w:hAnsi="宋体"/>
                <w:szCs w:val="21"/>
                <w:lang w:eastAsia="zh-CN"/>
              </w:rPr>
              <w:t>（有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/无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学生</w:t>
            </w:r>
          </w:p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迟到</w:t>
            </w:r>
            <w:r>
              <w:rPr>
                <w:rFonts w:hint="eastAsia" w:ascii="宋体" w:hAnsi="宋体"/>
                <w:szCs w:val="21"/>
                <w:highlight w:val="none"/>
              </w:rPr>
              <w:t>/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缺勤</w:t>
            </w:r>
            <w:r>
              <w:rPr>
                <w:rFonts w:hint="eastAsia" w:ascii="宋体" w:hAnsi="宋体"/>
                <w:szCs w:val="21"/>
                <w:highlight w:val="none"/>
              </w:rPr>
              <w:t>情况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%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纪律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71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88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109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1104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04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71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5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9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88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109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1104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  <w:bookmarkStart w:id="0" w:name="_GoBack"/>
            <w:bookmarkEnd w:id="0"/>
          </w:p>
        </w:tc>
        <w:tc>
          <w:tcPr>
            <w:tcW w:w="804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71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5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9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88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109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1104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04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1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5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9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88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109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1104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04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1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5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9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88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109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1104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04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71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5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9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88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109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1104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04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学院共检查了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个课堂，按时上下课的课堂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个。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  <w:highlight w:val="yellow"/>
        </w:rPr>
      </w:pPr>
      <w:r>
        <w:rPr>
          <w:rFonts w:hint="eastAsia" w:ascii="宋体" w:hAnsi="宋体"/>
          <w:b/>
          <w:szCs w:val="21"/>
        </w:rPr>
        <w:t>2.听课情况</w:t>
      </w:r>
    </w:p>
    <w:tbl>
      <w:tblPr>
        <w:tblStyle w:val="7"/>
        <w:tblW w:w="87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743"/>
        <w:gridCol w:w="1033"/>
        <w:gridCol w:w="696"/>
        <w:gridCol w:w="693"/>
        <w:gridCol w:w="761"/>
        <w:gridCol w:w="908"/>
        <w:gridCol w:w="810"/>
        <w:gridCol w:w="873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听课人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课 程 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称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主讲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对教师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学生所在学院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对学生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4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761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908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7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4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761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908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7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4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761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908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7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4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761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908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7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4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761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908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7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4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761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908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7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学院共听课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个课堂。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对教师评价：优______人；良_______人；中_________人；差_________人。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对学生评价：优______人；良_______人；中_________人；差_________人。</w:t>
      </w:r>
    </w:p>
    <w:p>
      <w:pPr>
        <w:pStyle w:val="2"/>
        <w:jc w:val="both"/>
        <w:rPr>
          <w:rFonts w:hint="eastAsia" w:ascii="宋体" w:hAnsi="宋体"/>
          <w:b/>
          <w:color w:val="000000"/>
          <w:sz w:val="21"/>
          <w:szCs w:val="21"/>
        </w:rPr>
      </w:pPr>
      <w:r>
        <w:rPr>
          <w:rFonts w:hint="eastAsia" w:ascii="宋体" w:hAnsi="宋体"/>
          <w:b/>
          <w:color w:val="000000"/>
          <w:sz w:val="21"/>
          <w:szCs w:val="21"/>
        </w:rPr>
        <w:t>3.组织教学观摩课堂汇总表</w:t>
      </w:r>
    </w:p>
    <w:tbl>
      <w:tblPr>
        <w:tblStyle w:val="7"/>
        <w:tblW w:w="88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476"/>
        <w:gridCol w:w="1296"/>
        <w:gridCol w:w="1260"/>
        <w:gridCol w:w="1620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授课教师</w:t>
            </w:r>
          </w:p>
        </w:tc>
        <w:tc>
          <w:tcPr>
            <w:tcW w:w="147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29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上课时间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上课地点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上课学生班级</w:t>
            </w:r>
          </w:p>
        </w:tc>
        <w:tc>
          <w:tcPr>
            <w:tcW w:w="1659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参加观摩教师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>
      <w:pPr>
        <w:pStyle w:val="2"/>
        <w:jc w:val="both"/>
        <w:rPr>
          <w:rFonts w:hint="eastAsia"/>
          <w:b/>
          <w:sz w:val="21"/>
        </w:rPr>
      </w:pPr>
    </w:p>
    <w:p>
      <w:pPr>
        <w:pStyle w:val="2"/>
        <w:jc w:val="both"/>
        <w:rPr>
          <w:rFonts w:hint="eastAsia"/>
          <w:b/>
          <w:sz w:val="21"/>
        </w:rPr>
      </w:pPr>
      <w:r>
        <w:rPr>
          <w:rFonts w:hint="eastAsia"/>
          <w:b/>
          <w:sz w:val="21"/>
        </w:rPr>
        <w:t>4.教学效果差的教师的帮扶情况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130"/>
        <w:gridCol w:w="4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pStyle w:val="2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被帮扶教师姓名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帮扶人员</w:t>
            </w:r>
          </w:p>
        </w:tc>
        <w:tc>
          <w:tcPr>
            <w:tcW w:w="4717" w:type="dxa"/>
            <w:vAlign w:val="top"/>
          </w:tcPr>
          <w:p>
            <w:pPr>
              <w:pStyle w:val="2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帮扶情况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pStyle w:val="2"/>
              <w:jc w:val="both"/>
              <w:rPr>
                <w:rFonts w:hint="eastAsia"/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2"/>
              <w:jc w:val="both"/>
              <w:rPr>
                <w:rFonts w:hint="eastAsia"/>
                <w:sz w:val="21"/>
              </w:rPr>
            </w:pPr>
          </w:p>
        </w:tc>
        <w:tc>
          <w:tcPr>
            <w:tcW w:w="4717" w:type="dxa"/>
            <w:vAlign w:val="top"/>
          </w:tcPr>
          <w:p>
            <w:pPr>
              <w:pStyle w:val="2"/>
              <w:jc w:val="both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pStyle w:val="2"/>
              <w:jc w:val="both"/>
              <w:rPr>
                <w:rFonts w:hint="eastAsia"/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2"/>
              <w:jc w:val="both"/>
              <w:rPr>
                <w:rFonts w:hint="eastAsia"/>
                <w:sz w:val="21"/>
              </w:rPr>
            </w:pPr>
          </w:p>
        </w:tc>
        <w:tc>
          <w:tcPr>
            <w:tcW w:w="4717" w:type="dxa"/>
            <w:vAlign w:val="top"/>
          </w:tcPr>
          <w:p>
            <w:pPr>
              <w:pStyle w:val="2"/>
              <w:jc w:val="both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pStyle w:val="2"/>
              <w:jc w:val="both"/>
              <w:rPr>
                <w:rFonts w:hint="eastAsia"/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2"/>
              <w:jc w:val="both"/>
              <w:rPr>
                <w:rFonts w:hint="eastAsia"/>
                <w:sz w:val="21"/>
              </w:rPr>
            </w:pPr>
          </w:p>
        </w:tc>
        <w:tc>
          <w:tcPr>
            <w:tcW w:w="4717" w:type="dxa"/>
            <w:vAlign w:val="top"/>
          </w:tcPr>
          <w:p>
            <w:pPr>
              <w:pStyle w:val="2"/>
              <w:jc w:val="both"/>
              <w:rPr>
                <w:rFonts w:hint="eastAsia"/>
                <w:sz w:val="21"/>
              </w:rPr>
            </w:pPr>
          </w:p>
        </w:tc>
      </w:tr>
    </w:tbl>
    <w:p>
      <w:pPr>
        <w:pStyle w:val="2"/>
        <w:jc w:val="both"/>
        <w:rPr>
          <w:rFonts w:hint="eastAsia" w:ascii="宋体" w:hAnsi="宋体"/>
          <w:b/>
          <w:sz w:val="21"/>
          <w:szCs w:val="21"/>
        </w:rPr>
      </w:pPr>
    </w:p>
    <w:p>
      <w:pPr>
        <w:pStyle w:val="2"/>
        <w:jc w:val="both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5.实验实践教学检查</w:t>
      </w:r>
    </w:p>
    <w:p>
      <w:pPr>
        <w:pStyle w:val="2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（1）实验课堂检查</w:t>
      </w:r>
    </w:p>
    <w:p>
      <w:pPr>
        <w:pStyle w:val="2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共检查了</w:t>
      </w:r>
      <w:r>
        <w:rPr>
          <w:rFonts w:hint="eastAsia" w:ascii="宋体" w:hAnsi="宋体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sz w:val="21"/>
          <w:szCs w:val="21"/>
        </w:rPr>
        <w:t>实验课堂，按教学大纲安排实验的课堂有</w:t>
      </w:r>
      <w:r>
        <w:rPr>
          <w:rFonts w:hint="eastAsia" w:ascii="宋体" w:hAnsi="宋体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sz w:val="21"/>
          <w:szCs w:val="21"/>
        </w:rPr>
        <w:t>个，教师参加实验课率</w:t>
      </w:r>
      <w:r>
        <w:rPr>
          <w:rFonts w:hint="eastAsia" w:ascii="宋体" w:hAnsi="宋体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sz w:val="21"/>
          <w:szCs w:val="21"/>
        </w:rPr>
        <w:t>%。具体课堂如下表：</w:t>
      </w:r>
    </w:p>
    <w:tbl>
      <w:tblPr>
        <w:tblStyle w:val="7"/>
        <w:tblW w:w="87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743"/>
        <w:gridCol w:w="1033"/>
        <w:gridCol w:w="696"/>
        <w:gridCol w:w="693"/>
        <w:gridCol w:w="927"/>
        <w:gridCol w:w="742"/>
        <w:gridCol w:w="810"/>
        <w:gridCol w:w="81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听课人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课 程 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称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主讲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对教师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学生所在学院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对学生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4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92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4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92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4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92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4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92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4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693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927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hint="eastAsia" w:ascii="宋体" w:hAnsi="宋体"/>
                <w:w w:val="66"/>
                <w:szCs w:val="21"/>
              </w:rPr>
            </w:pPr>
          </w:p>
        </w:tc>
      </w:tr>
    </w:tbl>
    <w:p>
      <w:pPr>
        <w:pStyle w:val="2"/>
        <w:jc w:val="both"/>
        <w:rPr>
          <w:rFonts w:hint="eastAsia" w:ascii="宋体" w:hAnsi="宋体"/>
          <w:sz w:val="21"/>
          <w:szCs w:val="21"/>
        </w:rPr>
      </w:pPr>
    </w:p>
    <w:p>
      <w:pPr>
        <w:pStyle w:val="2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（2）其他实践教学环节检查情况</w:t>
      </w:r>
    </w:p>
    <w:tbl>
      <w:tblPr>
        <w:tblStyle w:val="7"/>
        <w:tblW w:w="86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163"/>
        <w:gridCol w:w="1440"/>
        <w:gridCol w:w="2321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2163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实践环节【1】</w:t>
            </w:r>
          </w:p>
        </w:tc>
        <w:tc>
          <w:tcPr>
            <w:tcW w:w="1440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进行情况【2】</w:t>
            </w:r>
          </w:p>
        </w:tc>
        <w:tc>
          <w:tcPr>
            <w:tcW w:w="2321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检查情况【3】</w:t>
            </w:r>
          </w:p>
        </w:tc>
        <w:tc>
          <w:tcPr>
            <w:tcW w:w="2117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是否统一安排【4】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63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21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17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63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21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17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63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21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17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63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21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17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63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21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17" w:type="dxa"/>
            <w:vAlign w:val="top"/>
          </w:tcPr>
          <w:p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pStyle w:val="2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注：【1】此列请填写本学期所有的实践教学任务；</w:t>
      </w:r>
    </w:p>
    <w:p>
      <w:pPr>
        <w:pStyle w:val="2"/>
        <w:ind w:firstLine="315" w:firstLineChars="150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【2】请分三类填写；分别是“已完成”、“正在进行”和“尚未进行”；</w:t>
      </w:r>
    </w:p>
    <w:p>
      <w:pPr>
        <w:pStyle w:val="2"/>
        <w:ind w:firstLine="315" w:firstLineChars="150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3】请分两类填写，第一类是“进行情况”中填写为“已完成”和“正在进行”的，检查情况包括实践教学的教学计划执行情况、组织安排情况、实践内容的饱和情况及实践教学效果等；第二类是“进行情况”中填写为“尚未进行”的，检查情况包括实践教学的准备情况等。</w:t>
      </w:r>
    </w:p>
    <w:p>
      <w:pPr>
        <w:pStyle w:val="2"/>
        <w:ind w:firstLine="315" w:firstLineChars="150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【4】“统一安排”是指在固定时间和地点、学生集体参加、有指导教师随同的有组织的实践教学组织方式。</w:t>
      </w:r>
    </w:p>
    <w:p>
      <w:pPr>
        <w:pStyle w:val="2"/>
        <w:ind w:firstLine="315" w:firstLineChars="150"/>
        <w:jc w:val="both"/>
        <w:rPr>
          <w:rFonts w:hint="eastAsia" w:ascii="宋体" w:hAnsi="宋体"/>
          <w:sz w:val="21"/>
          <w:szCs w:val="21"/>
        </w:rPr>
      </w:pPr>
    </w:p>
    <w:p>
      <w:r>
        <w:rPr>
          <w:rFonts w:hint="eastAsia"/>
          <w:b/>
        </w:rPr>
        <w:t>三、</w:t>
      </w:r>
      <w:r>
        <w:rPr>
          <w:rFonts w:hint="eastAsia" w:ascii="宋体" w:hAnsi="宋体"/>
          <w:b/>
          <w:szCs w:val="21"/>
        </w:rPr>
        <w:t>毕业设计（论文）检查</w:t>
      </w:r>
    </w:p>
    <w:tbl>
      <w:tblPr>
        <w:tblStyle w:val="7"/>
        <w:tblW w:w="8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8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</w:t>
            </w:r>
            <w:r>
              <w:rPr>
                <w:rFonts w:ascii="宋体" w:hAnsi="宋体"/>
                <w:szCs w:val="21"/>
              </w:rPr>
              <w:t>毕业设计(论文)</w:t>
            </w:r>
            <w:r>
              <w:rPr>
                <w:rFonts w:hint="eastAsia" w:ascii="宋体" w:hAnsi="宋体"/>
                <w:szCs w:val="21"/>
              </w:rPr>
              <w:t>基本情况：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（1）参加</w:t>
            </w:r>
            <w:r>
              <w:rPr>
                <w:rFonts w:ascii="宋体" w:hAnsi="宋体"/>
                <w:szCs w:val="21"/>
              </w:rPr>
              <w:t>毕业设计(论文)</w:t>
            </w:r>
            <w:r>
              <w:rPr>
                <w:rFonts w:hint="eastAsia" w:ascii="宋体" w:hAnsi="宋体"/>
                <w:szCs w:val="21"/>
              </w:rPr>
              <w:t>学生总人数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，其中在校外完成</w:t>
            </w:r>
            <w:r>
              <w:rPr>
                <w:rFonts w:ascii="宋体" w:hAnsi="宋体"/>
                <w:szCs w:val="21"/>
              </w:rPr>
              <w:t>毕业设计(论文)</w:t>
            </w:r>
            <w:r>
              <w:rPr>
                <w:rFonts w:hint="eastAsia" w:ascii="宋体" w:hAnsi="宋体"/>
                <w:szCs w:val="21"/>
              </w:rPr>
              <w:t>学生总人数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>毕业设计(论文)</w:t>
            </w:r>
            <w:r>
              <w:rPr>
                <w:rFonts w:hint="eastAsia" w:ascii="宋体" w:hAnsi="宋体"/>
                <w:szCs w:val="21"/>
              </w:rPr>
              <w:t>题目中</w:t>
            </w:r>
            <w:r>
              <w:rPr>
                <w:rFonts w:hint="eastAsia" w:ascii="宋体" w:hAnsi="宋体"/>
                <w:color w:val="000000"/>
                <w:szCs w:val="21"/>
              </w:rPr>
              <w:t>，与本专业领域的科研、生产、教学研究与改革等实际内容相结合的选题占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%。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（2）</w:t>
            </w:r>
            <w:r>
              <w:rPr>
                <w:rFonts w:ascii="宋体" w:hAnsi="宋体"/>
                <w:szCs w:val="21"/>
              </w:rPr>
              <w:t>毕业设计(论文)</w:t>
            </w:r>
            <w:r>
              <w:rPr>
                <w:rFonts w:hint="eastAsia" w:ascii="宋体" w:hAnsi="宋体"/>
                <w:szCs w:val="21"/>
              </w:rPr>
              <w:t>第一</w:t>
            </w:r>
            <w:r>
              <w:rPr>
                <w:rFonts w:ascii="宋体" w:hAnsi="宋体"/>
                <w:szCs w:val="21"/>
              </w:rPr>
              <w:t>指导</w:t>
            </w:r>
            <w:r>
              <w:rPr>
                <w:rFonts w:hint="eastAsia" w:ascii="宋体" w:hAnsi="宋体"/>
                <w:szCs w:val="21"/>
              </w:rPr>
              <w:t>教师的人数配备</w:t>
            </w:r>
            <w:r>
              <w:rPr>
                <w:rFonts w:hint="eastAsia" w:ascii="宋体" w:hAnsi="宋体"/>
                <w:szCs w:val="21"/>
                <w:lang w:eastAsia="zh-CN"/>
              </w:rPr>
              <w:t>情况</w:t>
            </w:r>
          </w:p>
          <w:tbl>
            <w:tblPr>
              <w:tblStyle w:val="7"/>
              <w:tblW w:w="6633" w:type="dxa"/>
              <w:tblInd w:w="84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8"/>
              <w:gridCol w:w="1658"/>
              <w:gridCol w:w="1658"/>
              <w:gridCol w:w="16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教授（正高）</w:t>
                  </w: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副教授（副高）</w:t>
                  </w: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讲师（中级）</w:t>
                  </w:r>
                </w:p>
              </w:tc>
              <w:tc>
                <w:tcPr>
                  <w:tcW w:w="165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其中，每名</w:t>
            </w:r>
            <w:r>
              <w:rPr>
                <w:rFonts w:ascii="宋体" w:hAnsi="宋体"/>
                <w:szCs w:val="21"/>
              </w:rPr>
              <w:t>指导</w:t>
            </w:r>
            <w:r>
              <w:rPr>
                <w:rFonts w:hint="eastAsia" w:ascii="宋体" w:hAnsi="宋体"/>
                <w:szCs w:val="21"/>
              </w:rPr>
              <w:t>教师最多指导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名学生。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</w:t>
            </w:r>
            <w:r>
              <w:rPr>
                <w:rFonts w:ascii="宋体" w:hAnsi="宋体"/>
                <w:szCs w:val="21"/>
              </w:rPr>
              <w:t>毕业设计(论文)</w:t>
            </w:r>
            <w:r>
              <w:rPr>
                <w:rFonts w:hint="eastAsia" w:ascii="宋体" w:hAnsi="宋体"/>
                <w:szCs w:val="21"/>
              </w:rPr>
              <w:t>管理及进展情况</w:t>
            </w:r>
          </w:p>
          <w:tbl>
            <w:tblPr>
              <w:tblStyle w:val="7"/>
              <w:tblW w:w="829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8"/>
              <w:gridCol w:w="1658"/>
              <w:gridCol w:w="1658"/>
              <w:gridCol w:w="1658"/>
              <w:gridCol w:w="16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cantSplit/>
              </w:trPr>
              <w:tc>
                <w:tcPr>
                  <w:tcW w:w="1658" w:type="dxa"/>
                  <w:vMerge w:val="restart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专业</w:t>
                  </w:r>
                </w:p>
              </w:tc>
              <w:tc>
                <w:tcPr>
                  <w:tcW w:w="3316" w:type="dxa"/>
                  <w:gridSpan w:val="2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/>
                    </w:rPr>
                    <w:t>管理检查记录</w:t>
                  </w:r>
                  <w:r>
                    <w:rPr>
                      <w:rFonts w:hint="eastAsia" w:ascii="宋体" w:hAnsi="宋体"/>
                      <w:lang w:eastAsia="zh-CN"/>
                    </w:rPr>
                    <w:t>（完善情况）</w:t>
                  </w:r>
                </w:p>
              </w:tc>
              <w:tc>
                <w:tcPr>
                  <w:tcW w:w="3317" w:type="dxa"/>
                  <w:gridSpan w:val="2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进展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658" w:type="dxa"/>
                  <w:vMerge w:val="continue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/>
                    </w:rPr>
                    <w:t>有</w:t>
                  </w:r>
                  <w:r>
                    <w:rPr>
                      <w:rFonts w:hint="eastAsia" w:ascii="宋体" w:hAnsi="宋体"/>
                      <w:lang w:eastAsia="zh-CN"/>
                    </w:rPr>
                    <w:t>（个）</w:t>
                  </w: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无</w:t>
                  </w:r>
                  <w:r>
                    <w:rPr>
                      <w:rFonts w:hint="eastAsia" w:ascii="宋体" w:hAnsi="宋体"/>
                      <w:lang w:eastAsia="zh-CN"/>
                    </w:rPr>
                    <w:t>（个）</w:t>
                  </w: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正常</w:t>
                  </w:r>
                  <w:r>
                    <w:rPr>
                      <w:rFonts w:hint="eastAsia" w:ascii="宋体" w:hAnsi="宋体"/>
                      <w:lang w:eastAsia="zh-CN"/>
                    </w:rPr>
                    <w:t>（个）</w:t>
                  </w:r>
                </w:p>
              </w:tc>
              <w:tc>
                <w:tcPr>
                  <w:tcW w:w="165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非正常</w:t>
                  </w:r>
                  <w:r>
                    <w:rPr>
                      <w:rFonts w:hint="eastAsia" w:ascii="宋体" w:hAnsi="宋体"/>
                      <w:lang w:eastAsia="zh-CN"/>
                    </w:rPr>
                    <w:t>（个）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8653" w:type="dxa"/>
            <w:tcBorders>
              <w:bottom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2．</w:t>
            </w:r>
            <w:r>
              <w:rPr>
                <w:rFonts w:ascii="宋体" w:hAnsi="宋体"/>
              </w:rPr>
              <w:t>毕业设计(论文)工作</w:t>
            </w:r>
            <w:r>
              <w:rPr>
                <w:rFonts w:hint="eastAsia" w:ascii="宋体" w:hAnsi="宋体"/>
              </w:rPr>
              <w:t>中存在的问题：</w:t>
            </w: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8653" w:type="dxa"/>
            <w:tcBorders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改进的措施：</w:t>
            </w: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 w:ascii="宋体" w:hAnsi="宋体"/>
          <w:b/>
          <w:szCs w:val="21"/>
        </w:rPr>
        <w:t>四、</w:t>
      </w:r>
      <w:r>
        <w:rPr>
          <w:rFonts w:hint="eastAsia"/>
          <w:b/>
        </w:rPr>
        <w:t>教风学风存在的问题、意见和建议</w:t>
      </w:r>
    </w:p>
    <w:tbl>
      <w:tblPr>
        <w:tblStyle w:val="7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2" w:hRule="atLeast"/>
        </w:trPr>
        <w:tc>
          <w:tcPr>
            <w:tcW w:w="866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五、其它要反映的问题、意见和建议</w:t>
      </w:r>
    </w:p>
    <w:tbl>
      <w:tblPr>
        <w:tblStyle w:val="7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8" w:hRule="atLeast"/>
        </w:trPr>
        <w:tc>
          <w:tcPr>
            <w:tcW w:w="8600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tabs>
          <w:tab w:val="left" w:pos="360"/>
        </w:tabs>
        <w:rPr>
          <w:rFonts w:hint="eastAsia" w:ascii="宋体" w:hAnsi="宋体"/>
          <w:bCs/>
        </w:rPr>
      </w:pPr>
      <w:r>
        <w:rPr>
          <w:rFonts w:hint="eastAsia"/>
        </w:rPr>
        <w:t>注</w:t>
      </w:r>
      <w:r>
        <w:rPr>
          <w:rFonts w:hint="eastAsia" w:ascii="宋体" w:hAnsi="宋体"/>
          <w:bCs/>
        </w:rPr>
        <w:t>：1</w:t>
      </w:r>
      <w:r>
        <w:rPr>
          <w:rFonts w:hint="eastAsia" w:ascii="宋体" w:hAnsi="宋体" w:cs="宋体"/>
          <w:bCs/>
        </w:rPr>
        <w:t>．</w:t>
      </w:r>
      <w:r>
        <w:rPr>
          <w:rFonts w:hint="eastAsia" w:ascii="宋体" w:hAnsi="宋体"/>
          <w:bCs/>
        </w:rPr>
        <w:t>本表一式二份，一份留</w:t>
      </w:r>
      <w:r>
        <w:rPr>
          <w:rFonts w:hint="eastAsia" w:ascii="宋体" w:hAnsi="宋体"/>
          <w:bCs/>
          <w:lang w:eastAsia="zh-CN"/>
        </w:rPr>
        <w:t>院级教学单位</w:t>
      </w:r>
      <w:r>
        <w:rPr>
          <w:rFonts w:hint="eastAsia" w:ascii="宋体" w:hAnsi="宋体"/>
          <w:bCs/>
        </w:rPr>
        <w:t>存档，另一份交</w:t>
      </w:r>
      <w:r>
        <w:rPr>
          <w:rFonts w:hint="eastAsia" w:ascii="宋体" w:hAnsi="宋体"/>
          <w:bCs/>
          <w:lang w:eastAsia="zh-CN"/>
        </w:rPr>
        <w:t>教学质量监控与评估中心</w:t>
      </w:r>
      <w:r>
        <w:rPr>
          <w:rFonts w:hint="eastAsia" w:ascii="宋体" w:hAnsi="宋体"/>
          <w:bCs/>
        </w:rPr>
        <w:t>。</w:t>
      </w:r>
    </w:p>
    <w:p>
      <w:pPr>
        <w:tabs>
          <w:tab w:val="left" w:pos="360"/>
        </w:tabs>
        <w:ind w:firstLine="42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bCs/>
          <w:lang w:val="en-US" w:eastAsia="zh-CN"/>
        </w:rPr>
        <w:t xml:space="preserve">2. </w:t>
      </w:r>
      <w:r>
        <w:rPr>
          <w:rFonts w:hint="eastAsia" w:ascii="宋体" w:hAnsi="宋体"/>
          <w:bCs/>
        </w:rPr>
        <w:t>如有其它专题检查书面总结材料请同时交</w:t>
      </w:r>
      <w:r>
        <w:rPr>
          <w:rFonts w:hint="eastAsia" w:ascii="宋体" w:hAnsi="宋体"/>
          <w:bCs/>
          <w:lang w:eastAsia="zh-CN"/>
        </w:rPr>
        <w:t>教学质量监控与评估中心</w:t>
      </w:r>
      <w:r>
        <w:rPr>
          <w:rFonts w:hint="eastAsia" w:ascii="宋体" w:hAnsi="宋体"/>
          <w:bCs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C4990"/>
    <w:multiLevelType w:val="singleLevel"/>
    <w:tmpl w:val="58EC4990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A4"/>
    <w:rsid w:val="000C0C31"/>
    <w:rsid w:val="003F2F2E"/>
    <w:rsid w:val="0054504A"/>
    <w:rsid w:val="007B4A0C"/>
    <w:rsid w:val="00EA58A4"/>
    <w:rsid w:val="01420154"/>
    <w:rsid w:val="05A24C55"/>
    <w:rsid w:val="06B1568F"/>
    <w:rsid w:val="06D96F3B"/>
    <w:rsid w:val="0B4574C7"/>
    <w:rsid w:val="0B737BBB"/>
    <w:rsid w:val="10C23856"/>
    <w:rsid w:val="12181817"/>
    <w:rsid w:val="130A4B49"/>
    <w:rsid w:val="143C79EE"/>
    <w:rsid w:val="15055ACB"/>
    <w:rsid w:val="166E42DA"/>
    <w:rsid w:val="1BC15351"/>
    <w:rsid w:val="1BCE5258"/>
    <w:rsid w:val="250815A7"/>
    <w:rsid w:val="255461CD"/>
    <w:rsid w:val="26F81189"/>
    <w:rsid w:val="2A2D1EDD"/>
    <w:rsid w:val="2B266206"/>
    <w:rsid w:val="2B8A290C"/>
    <w:rsid w:val="2E1132C9"/>
    <w:rsid w:val="327C0C15"/>
    <w:rsid w:val="32D408BE"/>
    <w:rsid w:val="35AB1CF0"/>
    <w:rsid w:val="368219AC"/>
    <w:rsid w:val="387F169A"/>
    <w:rsid w:val="39083961"/>
    <w:rsid w:val="3A21777E"/>
    <w:rsid w:val="3D624DB3"/>
    <w:rsid w:val="3F2D585E"/>
    <w:rsid w:val="4176640B"/>
    <w:rsid w:val="421D4352"/>
    <w:rsid w:val="428D281E"/>
    <w:rsid w:val="448D4E39"/>
    <w:rsid w:val="457F1A65"/>
    <w:rsid w:val="4A3D4319"/>
    <w:rsid w:val="4C2D4A8F"/>
    <w:rsid w:val="4FEE5C0E"/>
    <w:rsid w:val="5037339C"/>
    <w:rsid w:val="54655007"/>
    <w:rsid w:val="55102BAB"/>
    <w:rsid w:val="57AA0C24"/>
    <w:rsid w:val="58005BE8"/>
    <w:rsid w:val="599E0E3E"/>
    <w:rsid w:val="5C3E03FC"/>
    <w:rsid w:val="60734FB7"/>
    <w:rsid w:val="6098099D"/>
    <w:rsid w:val="60FB412D"/>
    <w:rsid w:val="62225DF4"/>
    <w:rsid w:val="66F90A2B"/>
    <w:rsid w:val="68312DD7"/>
    <w:rsid w:val="6B202D71"/>
    <w:rsid w:val="6CF32A8C"/>
    <w:rsid w:val="75D74944"/>
    <w:rsid w:val="790D2B7D"/>
    <w:rsid w:val="799A2F54"/>
    <w:rsid w:val="7D2160E5"/>
    <w:rsid w:val="7FF709C9"/>
    <w:rsid w:val="7F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right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296</Words>
  <Characters>1688</Characters>
  <Lines>14</Lines>
  <Paragraphs>3</Paragraphs>
  <TotalTime>0</TotalTime>
  <ScaleCrop>false</ScaleCrop>
  <LinksUpToDate>false</LinksUpToDate>
  <CharactersWithSpaces>1981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2018-04-16T02:47:00Z</dcterms:created>
  <dc:creator>Administrator</dc:creator>
  <cp:lastModifiedBy>平凡人生</cp:lastModifiedBy>
  <dcterms:modified xsi:type="dcterms:W3CDTF">2019-04-15T03:14:31Z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